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4C648" w14:textId="77777777" w:rsidR="00B52A89" w:rsidRPr="0081724B" w:rsidRDefault="00B52A89" w:rsidP="00677D04">
      <w:pPr>
        <w:pStyle w:val="Nagwek1"/>
        <w:spacing w:before="0" w:after="120"/>
        <w:rPr>
          <w:rFonts w:asciiTheme="majorHAnsi" w:eastAsia="Times New Roman" w:hAnsiTheme="majorHAnsi" w:cstheme="majorHAnsi"/>
          <w:bCs/>
          <w:sz w:val="28"/>
          <w:szCs w:val="28"/>
        </w:rPr>
      </w:pPr>
      <w:r w:rsidRPr="0081724B">
        <w:rPr>
          <w:rFonts w:asciiTheme="majorHAnsi" w:eastAsia="Times New Roman" w:hAnsiTheme="majorHAnsi" w:cstheme="majorHAnsi"/>
          <w:bCs/>
          <w:sz w:val="28"/>
          <w:szCs w:val="28"/>
        </w:rPr>
        <w:t>Oświadczenie</w:t>
      </w:r>
      <w:r w:rsidRPr="0081724B">
        <w:rPr>
          <w:rFonts w:asciiTheme="majorHAnsi" w:eastAsia="Times New Roman" w:hAnsiTheme="majorHAnsi" w:cstheme="majorHAnsi"/>
          <w:b w:val="0"/>
          <w:bCs/>
          <w:sz w:val="28"/>
          <w:szCs w:val="28"/>
        </w:rPr>
        <w:t xml:space="preserve"> </w:t>
      </w:r>
      <w:r w:rsidRPr="0081724B">
        <w:rPr>
          <w:rFonts w:asciiTheme="majorHAnsi" w:eastAsia="Times New Roman" w:hAnsiTheme="majorHAnsi" w:cstheme="majorHAnsi"/>
          <w:sz w:val="28"/>
          <w:szCs w:val="28"/>
        </w:rPr>
        <w:t>o przynależności lub braku przynależności do tej samej grupy kapitałowej</w:t>
      </w:r>
    </w:p>
    <w:p w14:paraId="49C79B83" w14:textId="77777777" w:rsidR="00B52A89" w:rsidRPr="000D0611" w:rsidRDefault="00B52A89" w:rsidP="00677D04">
      <w:pPr>
        <w:spacing w:line="360" w:lineRule="auto"/>
        <w:ind w:firstLine="0"/>
        <w:jc w:val="left"/>
        <w:rPr>
          <w:rFonts w:asciiTheme="majorHAnsi" w:hAnsiTheme="majorHAnsi" w:cstheme="majorHAnsi"/>
          <w:sz w:val="24"/>
          <w:szCs w:val="24"/>
        </w:rPr>
      </w:pPr>
      <w:r w:rsidRPr="000D0611">
        <w:rPr>
          <w:rFonts w:asciiTheme="majorHAnsi" w:hAnsiTheme="majorHAnsi" w:cstheme="majorHAnsi"/>
          <w:sz w:val="24"/>
          <w:szCs w:val="24"/>
        </w:rPr>
        <w:t>Ja niżej podpisany ____________________________________________________________</w:t>
      </w:r>
    </w:p>
    <w:p w14:paraId="09A5C4E3" w14:textId="77777777" w:rsidR="00B52A89" w:rsidRPr="000D0611" w:rsidRDefault="00B52A89" w:rsidP="00677D04">
      <w:pPr>
        <w:spacing w:line="360" w:lineRule="auto"/>
        <w:ind w:firstLine="0"/>
        <w:jc w:val="left"/>
        <w:rPr>
          <w:rFonts w:asciiTheme="majorHAnsi" w:hAnsiTheme="majorHAnsi" w:cstheme="majorHAnsi"/>
          <w:sz w:val="24"/>
          <w:szCs w:val="24"/>
        </w:rPr>
      </w:pPr>
      <w:r w:rsidRPr="000D0611">
        <w:rPr>
          <w:rFonts w:asciiTheme="majorHAnsi" w:hAnsiTheme="majorHAnsi" w:cstheme="majorHAnsi"/>
          <w:sz w:val="24"/>
          <w:szCs w:val="24"/>
        </w:rPr>
        <w:t>(imię i nazwisko składającego oświadczenie)</w:t>
      </w:r>
    </w:p>
    <w:p w14:paraId="377EF934" w14:textId="77777777" w:rsidR="00B52A89" w:rsidRPr="000D0611" w:rsidRDefault="00B52A89" w:rsidP="00677D04">
      <w:pPr>
        <w:spacing w:before="240" w:line="360" w:lineRule="auto"/>
        <w:ind w:firstLine="0"/>
        <w:jc w:val="left"/>
        <w:rPr>
          <w:rFonts w:asciiTheme="majorHAnsi" w:eastAsia="Times New Roman" w:hAnsiTheme="majorHAnsi" w:cstheme="majorHAnsi"/>
          <w:color w:val="auto"/>
          <w:sz w:val="24"/>
          <w:szCs w:val="24"/>
        </w:rPr>
      </w:pPr>
      <w:r w:rsidRPr="000D0611">
        <w:rPr>
          <w:rFonts w:asciiTheme="majorHAnsi" w:eastAsia="Times New Roman" w:hAnsiTheme="majorHAnsi" w:cstheme="majorHAnsi"/>
          <w:color w:val="auto"/>
          <w:sz w:val="24"/>
          <w:szCs w:val="24"/>
        </w:rPr>
        <w:t xml:space="preserve">będąc uprawnionym do reprezentowania Wykonawcy: </w:t>
      </w:r>
    </w:p>
    <w:p w14:paraId="1D2B1756" w14:textId="59E04B8F" w:rsidR="00B52A89" w:rsidRPr="000D0611" w:rsidRDefault="00B52A89" w:rsidP="00677D04">
      <w:pPr>
        <w:spacing w:line="360" w:lineRule="auto"/>
        <w:ind w:firstLine="0"/>
        <w:jc w:val="left"/>
        <w:rPr>
          <w:rFonts w:asciiTheme="majorHAnsi" w:eastAsia="Times New Roman" w:hAnsiTheme="majorHAnsi" w:cstheme="majorHAnsi"/>
          <w:color w:val="auto"/>
          <w:sz w:val="24"/>
          <w:szCs w:val="24"/>
        </w:rPr>
      </w:pPr>
      <w:r w:rsidRPr="000D0611">
        <w:rPr>
          <w:rFonts w:asciiTheme="majorHAnsi" w:eastAsia="Times New Roman" w:hAnsiTheme="majorHAnsi" w:cstheme="majorHAnsi"/>
          <w:color w:val="auto"/>
          <w:sz w:val="24"/>
          <w:szCs w:val="24"/>
        </w:rPr>
        <w:t xml:space="preserve">___________________________________________________________________________ </w:t>
      </w:r>
      <w:r w:rsidR="00051B7A" w:rsidRPr="000D0611">
        <w:rPr>
          <w:rFonts w:asciiTheme="majorHAnsi" w:eastAsia="Times New Roman" w:hAnsiTheme="majorHAnsi" w:cstheme="majorHAnsi"/>
          <w:color w:val="auto"/>
          <w:sz w:val="24"/>
          <w:szCs w:val="24"/>
        </w:rPr>
        <w:br/>
      </w:r>
      <w:r w:rsidRPr="000D0611">
        <w:rPr>
          <w:rFonts w:asciiTheme="majorHAnsi" w:eastAsia="Times New Roman" w:hAnsiTheme="majorHAnsi" w:cstheme="majorHAnsi"/>
          <w:color w:val="auto"/>
          <w:sz w:val="24"/>
          <w:szCs w:val="24"/>
        </w:rPr>
        <w:t>(nazwa Wykonawcy)</w:t>
      </w:r>
    </w:p>
    <w:p w14:paraId="192AF0BF" w14:textId="3DABA3E6" w:rsidR="00B52A89" w:rsidRPr="000D0611" w:rsidRDefault="00B52A89" w:rsidP="00677D04">
      <w:pPr>
        <w:spacing w:line="360" w:lineRule="auto"/>
        <w:ind w:firstLine="0"/>
        <w:jc w:val="left"/>
        <w:rPr>
          <w:rFonts w:asciiTheme="majorHAnsi" w:eastAsia="Times New Roman" w:hAnsiTheme="majorHAnsi" w:cstheme="majorHAnsi"/>
          <w:color w:val="auto"/>
          <w:sz w:val="24"/>
          <w:szCs w:val="24"/>
        </w:rPr>
      </w:pPr>
      <w:r w:rsidRPr="000D0611">
        <w:rPr>
          <w:rFonts w:asciiTheme="majorHAnsi" w:eastAsia="Times New Roman" w:hAnsiTheme="majorHAnsi" w:cstheme="majorHAnsi"/>
          <w:color w:val="auto"/>
          <w:sz w:val="24"/>
          <w:szCs w:val="24"/>
        </w:rPr>
        <w:t xml:space="preserve">___________________________________________________________________________ </w:t>
      </w:r>
      <w:r w:rsidR="00051B7A" w:rsidRPr="000D0611">
        <w:rPr>
          <w:rFonts w:asciiTheme="majorHAnsi" w:eastAsia="Times New Roman" w:hAnsiTheme="majorHAnsi" w:cstheme="majorHAnsi"/>
          <w:color w:val="auto"/>
          <w:sz w:val="24"/>
          <w:szCs w:val="24"/>
        </w:rPr>
        <w:br/>
      </w:r>
      <w:r w:rsidRPr="000D0611">
        <w:rPr>
          <w:rFonts w:asciiTheme="majorHAnsi" w:eastAsia="Times New Roman" w:hAnsiTheme="majorHAnsi" w:cstheme="majorHAnsi"/>
          <w:color w:val="auto"/>
          <w:sz w:val="24"/>
          <w:szCs w:val="24"/>
        </w:rPr>
        <w:t>(adres siedziby Wykonawcy)</w:t>
      </w:r>
    </w:p>
    <w:p w14:paraId="3020C0F4" w14:textId="52711033" w:rsidR="00EB5FF1" w:rsidRPr="000D0611" w:rsidRDefault="00EB5FF1" w:rsidP="00677D04">
      <w:pPr>
        <w:spacing w:line="360" w:lineRule="auto"/>
        <w:ind w:firstLine="0"/>
        <w:jc w:val="left"/>
        <w:rPr>
          <w:rFonts w:asciiTheme="majorHAnsi" w:eastAsia="Times New Roman" w:hAnsiTheme="majorHAnsi" w:cstheme="majorHAnsi"/>
          <w:color w:val="auto"/>
          <w:sz w:val="24"/>
          <w:szCs w:val="24"/>
        </w:rPr>
      </w:pPr>
      <w:r w:rsidRPr="000D0611">
        <w:rPr>
          <w:rFonts w:asciiTheme="majorHAnsi" w:eastAsia="Times New Roman" w:hAnsiTheme="majorHAnsi" w:cstheme="majorHAnsi"/>
          <w:color w:val="auto"/>
          <w:sz w:val="24"/>
          <w:szCs w:val="24"/>
        </w:rPr>
        <w:t xml:space="preserve">_______________________________________________________________________ </w:t>
      </w:r>
      <w:r w:rsidRPr="000D0611">
        <w:rPr>
          <w:rFonts w:asciiTheme="majorHAnsi" w:eastAsia="Times New Roman" w:hAnsiTheme="majorHAnsi" w:cstheme="majorHAnsi"/>
          <w:color w:val="auto"/>
          <w:sz w:val="24"/>
          <w:szCs w:val="24"/>
        </w:rPr>
        <w:br/>
        <w:t>(NIP,REGON)</w:t>
      </w:r>
    </w:p>
    <w:p w14:paraId="1F629333" w14:textId="2E239CB5" w:rsidR="00B52A89" w:rsidRPr="000D0611" w:rsidRDefault="00B52A89" w:rsidP="00677D04">
      <w:pPr>
        <w:spacing w:before="120" w:line="360" w:lineRule="auto"/>
        <w:ind w:firstLine="0"/>
        <w:jc w:val="left"/>
        <w:rPr>
          <w:rFonts w:asciiTheme="majorHAnsi" w:eastAsia="Times New Roman" w:hAnsiTheme="majorHAnsi" w:cstheme="majorHAnsi"/>
          <w:color w:val="auto"/>
          <w:sz w:val="24"/>
          <w:szCs w:val="24"/>
        </w:rPr>
      </w:pPr>
      <w:r w:rsidRPr="000D0611">
        <w:rPr>
          <w:rFonts w:asciiTheme="majorHAnsi" w:eastAsia="Times New Roman" w:hAnsiTheme="majorHAnsi" w:cstheme="majorHAnsi"/>
          <w:color w:val="auto"/>
          <w:sz w:val="24"/>
          <w:szCs w:val="24"/>
        </w:rPr>
        <w:t xml:space="preserve">na podstawie: _____________________________________________________ </w:t>
      </w:r>
      <w:r w:rsidR="00051B7A" w:rsidRPr="000D0611">
        <w:rPr>
          <w:rFonts w:asciiTheme="majorHAnsi" w:eastAsia="Times New Roman" w:hAnsiTheme="majorHAnsi" w:cstheme="majorHAnsi"/>
          <w:color w:val="auto"/>
          <w:sz w:val="24"/>
          <w:szCs w:val="24"/>
        </w:rPr>
        <w:br/>
      </w:r>
      <w:r w:rsidRPr="000D0611">
        <w:rPr>
          <w:rFonts w:asciiTheme="majorHAnsi" w:eastAsia="Times New Roman" w:hAnsiTheme="majorHAnsi" w:cstheme="majorHAnsi"/>
          <w:color w:val="auto"/>
          <w:sz w:val="24"/>
          <w:szCs w:val="24"/>
        </w:rPr>
        <w:t>( wskazać podstawę reprezentacji)</w:t>
      </w:r>
    </w:p>
    <w:p w14:paraId="23B5CDC4" w14:textId="77777777" w:rsidR="00B52A89" w:rsidRPr="000D0611" w:rsidRDefault="00B52A89" w:rsidP="00677D04">
      <w:pPr>
        <w:spacing w:before="240" w:after="240" w:line="360" w:lineRule="auto"/>
        <w:ind w:firstLine="0"/>
        <w:jc w:val="left"/>
        <w:rPr>
          <w:rFonts w:asciiTheme="majorHAnsi" w:eastAsia="Times New Roman" w:hAnsiTheme="majorHAnsi" w:cstheme="majorHAnsi"/>
          <w:color w:val="auto"/>
          <w:sz w:val="24"/>
          <w:szCs w:val="24"/>
        </w:rPr>
      </w:pPr>
      <w:r w:rsidRPr="000D0611">
        <w:rPr>
          <w:rFonts w:asciiTheme="majorHAnsi" w:eastAsia="Times New Roman" w:hAnsiTheme="majorHAnsi" w:cstheme="majorHAnsi"/>
          <w:color w:val="auto"/>
          <w:sz w:val="24"/>
          <w:szCs w:val="24"/>
        </w:rPr>
        <w:t>biorącego udział w postępowaniu o udzielenie zamówienia publicznego na:</w:t>
      </w:r>
    </w:p>
    <w:p w14:paraId="0F987FCF" w14:textId="01DEDEDA" w:rsidR="00FA0B71" w:rsidRPr="00FA0B71" w:rsidRDefault="00FA0B71" w:rsidP="00FA0B71">
      <w:pPr>
        <w:suppressAutoHyphens/>
        <w:spacing w:after="480" w:line="360" w:lineRule="auto"/>
        <w:ind w:firstLine="0"/>
        <w:jc w:val="center"/>
        <w:rPr>
          <w:rFonts w:asciiTheme="majorHAnsi" w:eastAsia="MS Mincho" w:hAnsiTheme="majorHAnsi" w:cstheme="majorHAnsi"/>
          <w:color w:val="auto"/>
          <w:sz w:val="24"/>
          <w:szCs w:val="24"/>
          <w:lang w:eastAsia="ar-SA"/>
        </w:rPr>
      </w:pPr>
      <w:bookmarkStart w:id="0" w:name="_Hlk83026607"/>
      <w:r w:rsidRPr="00FA0B71">
        <w:rPr>
          <w:rFonts w:asciiTheme="majorHAnsi" w:eastAsia="MS Mincho" w:hAnsiTheme="majorHAnsi" w:cstheme="majorHAnsi"/>
          <w:color w:val="auto"/>
          <w:sz w:val="24"/>
          <w:szCs w:val="24"/>
          <w:lang w:eastAsia="ar-SA"/>
        </w:rPr>
        <w:t xml:space="preserve">Doradztwo z zakresu </w:t>
      </w:r>
      <w:proofErr w:type="spellStart"/>
      <w:r w:rsidRPr="00FA0B71">
        <w:rPr>
          <w:rFonts w:asciiTheme="majorHAnsi" w:eastAsia="MS Mincho" w:hAnsiTheme="majorHAnsi" w:cstheme="majorHAnsi"/>
          <w:color w:val="auto"/>
          <w:sz w:val="24"/>
          <w:szCs w:val="24"/>
          <w:lang w:eastAsia="ar-SA"/>
        </w:rPr>
        <w:t>deinstytucjonalizacji</w:t>
      </w:r>
      <w:proofErr w:type="spellEnd"/>
      <w:r w:rsidRPr="00FA0B71">
        <w:rPr>
          <w:rFonts w:asciiTheme="majorHAnsi" w:eastAsia="MS Mincho" w:hAnsiTheme="majorHAnsi" w:cstheme="majorHAnsi"/>
          <w:color w:val="auto"/>
          <w:sz w:val="24"/>
          <w:szCs w:val="24"/>
          <w:lang w:eastAsia="ar-SA"/>
        </w:rPr>
        <w:t xml:space="preserve"> i rozwoju usług społecznych dla jednostek samorządu terytorialnego</w:t>
      </w:r>
      <w:r w:rsidR="00184AE3">
        <w:rPr>
          <w:rFonts w:asciiTheme="majorHAnsi" w:eastAsia="MS Mincho" w:hAnsiTheme="majorHAnsi" w:cstheme="majorHAnsi"/>
          <w:color w:val="auto"/>
          <w:sz w:val="24"/>
          <w:szCs w:val="24"/>
          <w:lang w:eastAsia="ar-SA"/>
        </w:rPr>
        <w:t xml:space="preserve"> – postępowanie nr 2</w:t>
      </w:r>
    </w:p>
    <w:bookmarkEnd w:id="0"/>
    <w:p w14:paraId="7079BE1E" w14:textId="2218902D" w:rsidR="00B52A89" w:rsidRPr="000D0611" w:rsidRDefault="00B52A89" w:rsidP="00677D04">
      <w:pPr>
        <w:spacing w:line="360" w:lineRule="auto"/>
        <w:ind w:firstLine="0"/>
        <w:jc w:val="left"/>
        <w:rPr>
          <w:rFonts w:asciiTheme="majorHAnsi" w:eastAsia="Times New Roman" w:hAnsiTheme="majorHAnsi" w:cstheme="majorHAnsi"/>
          <w:color w:val="auto"/>
          <w:sz w:val="24"/>
          <w:szCs w:val="24"/>
        </w:rPr>
      </w:pPr>
      <w:r w:rsidRPr="000D0611">
        <w:rPr>
          <w:rFonts w:asciiTheme="majorHAnsi" w:eastAsia="Times New Roman" w:hAnsiTheme="majorHAnsi" w:cstheme="majorHAnsi"/>
          <w:color w:val="auto"/>
          <w:sz w:val="24"/>
          <w:szCs w:val="24"/>
        </w:rPr>
        <w:t>niniejszym oświadczam, iż</w:t>
      </w:r>
      <w:r w:rsidRPr="000D0611">
        <w:rPr>
          <w:rFonts w:asciiTheme="majorHAnsi" w:eastAsia="Times New Roman" w:hAnsiTheme="majorHAnsi" w:cstheme="majorHAnsi"/>
          <w:b/>
          <w:iCs/>
          <w:color w:val="auto"/>
          <w:sz w:val="24"/>
          <w:szCs w:val="24"/>
        </w:rPr>
        <w:t>*</w:t>
      </w:r>
      <w:r w:rsidRPr="000D0611">
        <w:rPr>
          <w:rFonts w:asciiTheme="majorHAnsi" w:eastAsia="Times New Roman" w:hAnsiTheme="majorHAnsi" w:cstheme="majorHAnsi"/>
          <w:color w:val="auto"/>
          <w:sz w:val="24"/>
          <w:szCs w:val="24"/>
        </w:rPr>
        <w:t>:</w:t>
      </w:r>
    </w:p>
    <w:p w14:paraId="097F7691" w14:textId="211D2B7B" w:rsidR="00B52A89" w:rsidRPr="000D0611" w:rsidRDefault="00B52A89" w:rsidP="00677D04">
      <w:pPr>
        <w:numPr>
          <w:ilvl w:val="3"/>
          <w:numId w:val="1"/>
        </w:numPr>
        <w:spacing w:line="360" w:lineRule="auto"/>
        <w:ind w:left="284" w:hanging="284"/>
        <w:jc w:val="left"/>
        <w:rPr>
          <w:rFonts w:asciiTheme="majorHAnsi" w:eastAsia="Times New Roman" w:hAnsiTheme="majorHAnsi" w:cstheme="majorHAnsi"/>
          <w:bCs/>
          <w:color w:val="auto"/>
          <w:sz w:val="24"/>
          <w:szCs w:val="24"/>
        </w:rPr>
      </w:pPr>
      <w:r w:rsidRPr="000D0611">
        <w:rPr>
          <w:rFonts w:asciiTheme="majorHAnsi" w:eastAsia="Times New Roman" w:hAnsiTheme="majorHAnsi" w:cstheme="majorHAnsi"/>
          <w:bCs/>
          <w:color w:val="auto"/>
          <w:sz w:val="24"/>
          <w:szCs w:val="24"/>
        </w:rPr>
        <w:t xml:space="preserve">Wykonawca </w:t>
      </w:r>
      <w:r w:rsidRPr="000D0611">
        <w:rPr>
          <w:rFonts w:asciiTheme="majorHAnsi" w:eastAsia="Times New Roman" w:hAnsiTheme="majorHAnsi" w:cstheme="majorHAnsi"/>
          <w:b/>
          <w:bCs/>
          <w:color w:val="auto"/>
          <w:sz w:val="24"/>
          <w:szCs w:val="24"/>
        </w:rPr>
        <w:t>nie przynależy</w:t>
      </w:r>
      <w:r w:rsidRPr="000D0611">
        <w:rPr>
          <w:rFonts w:asciiTheme="majorHAnsi" w:eastAsia="Times New Roman" w:hAnsiTheme="majorHAnsi" w:cstheme="majorHAnsi"/>
          <w:bCs/>
          <w:color w:val="auto"/>
          <w:sz w:val="24"/>
          <w:szCs w:val="24"/>
        </w:rPr>
        <w:t xml:space="preserve"> </w:t>
      </w:r>
      <w:r w:rsidRPr="000D0611">
        <w:rPr>
          <w:rFonts w:asciiTheme="majorHAnsi" w:eastAsia="Times New Roman" w:hAnsiTheme="majorHAnsi" w:cstheme="majorHAnsi"/>
          <w:b/>
          <w:bCs/>
          <w:color w:val="auto"/>
          <w:sz w:val="24"/>
          <w:szCs w:val="24"/>
        </w:rPr>
        <w:t>do żadnej</w:t>
      </w:r>
      <w:r w:rsidRPr="000D0611">
        <w:rPr>
          <w:rFonts w:asciiTheme="majorHAnsi" w:eastAsia="Times New Roman" w:hAnsiTheme="majorHAnsi" w:cstheme="majorHAnsi"/>
          <w:bCs/>
          <w:color w:val="auto"/>
          <w:sz w:val="24"/>
          <w:szCs w:val="24"/>
        </w:rPr>
        <w:t xml:space="preserve"> grupy kapitałowej w rozumieniu ustawy z dnia 16 lutego 2007 r. o ochronie konkurencji i konsumentów (Dz. U. z 202</w:t>
      </w:r>
      <w:r w:rsidR="00824EC2">
        <w:rPr>
          <w:rFonts w:asciiTheme="majorHAnsi" w:eastAsia="Times New Roman" w:hAnsiTheme="majorHAnsi" w:cstheme="majorHAnsi"/>
          <w:bCs/>
          <w:color w:val="auto"/>
          <w:sz w:val="24"/>
          <w:szCs w:val="24"/>
        </w:rPr>
        <w:t>5</w:t>
      </w:r>
      <w:r w:rsidRPr="000D0611">
        <w:rPr>
          <w:rFonts w:asciiTheme="majorHAnsi" w:eastAsia="Times New Roman" w:hAnsiTheme="majorHAnsi" w:cstheme="majorHAnsi"/>
          <w:bCs/>
          <w:color w:val="auto"/>
          <w:sz w:val="24"/>
          <w:szCs w:val="24"/>
        </w:rPr>
        <w:t xml:space="preserve"> r., poz. </w:t>
      </w:r>
      <w:r w:rsidR="0025114F">
        <w:rPr>
          <w:rFonts w:asciiTheme="majorHAnsi" w:eastAsia="Times New Roman" w:hAnsiTheme="majorHAnsi" w:cstheme="majorHAnsi"/>
          <w:bCs/>
          <w:color w:val="auto"/>
          <w:sz w:val="24"/>
          <w:szCs w:val="24"/>
        </w:rPr>
        <w:t>1</w:t>
      </w:r>
      <w:r w:rsidR="00824EC2">
        <w:rPr>
          <w:rFonts w:asciiTheme="majorHAnsi" w:eastAsia="Times New Roman" w:hAnsiTheme="majorHAnsi" w:cstheme="majorHAnsi"/>
          <w:bCs/>
          <w:color w:val="auto"/>
          <w:sz w:val="24"/>
          <w:szCs w:val="24"/>
        </w:rPr>
        <w:t>714</w:t>
      </w:r>
      <w:r w:rsidRPr="000D0611">
        <w:rPr>
          <w:rFonts w:asciiTheme="majorHAnsi" w:eastAsia="Times New Roman" w:hAnsiTheme="majorHAnsi" w:cstheme="majorHAnsi"/>
          <w:bCs/>
          <w:color w:val="auto"/>
          <w:sz w:val="24"/>
          <w:szCs w:val="24"/>
        </w:rPr>
        <w:t>),</w:t>
      </w:r>
    </w:p>
    <w:p w14:paraId="79F46147" w14:textId="10F622AA" w:rsidR="00B52A89" w:rsidRPr="000D0611" w:rsidRDefault="00B52A89" w:rsidP="00677D04">
      <w:pPr>
        <w:numPr>
          <w:ilvl w:val="3"/>
          <w:numId w:val="1"/>
        </w:numPr>
        <w:spacing w:line="360" w:lineRule="auto"/>
        <w:ind w:left="284" w:hanging="284"/>
        <w:jc w:val="left"/>
        <w:rPr>
          <w:rFonts w:asciiTheme="majorHAnsi" w:eastAsia="Times New Roman" w:hAnsiTheme="majorHAnsi" w:cstheme="majorHAnsi"/>
          <w:bCs/>
          <w:color w:val="auto"/>
          <w:sz w:val="24"/>
          <w:szCs w:val="24"/>
        </w:rPr>
      </w:pPr>
      <w:r w:rsidRPr="000D0611">
        <w:rPr>
          <w:rFonts w:asciiTheme="majorHAnsi" w:eastAsia="Times New Roman" w:hAnsiTheme="majorHAnsi" w:cstheme="majorHAnsi"/>
          <w:bCs/>
          <w:color w:val="auto"/>
          <w:sz w:val="24"/>
          <w:szCs w:val="24"/>
        </w:rPr>
        <w:t xml:space="preserve">Wykonawca </w:t>
      </w:r>
      <w:r w:rsidRPr="000D0611">
        <w:rPr>
          <w:rFonts w:asciiTheme="majorHAnsi" w:eastAsia="Times New Roman" w:hAnsiTheme="majorHAnsi" w:cstheme="majorHAnsi"/>
          <w:b/>
          <w:bCs/>
          <w:color w:val="auto"/>
          <w:sz w:val="24"/>
          <w:szCs w:val="24"/>
        </w:rPr>
        <w:t>nie przynależy</w:t>
      </w:r>
      <w:r w:rsidRPr="000D0611">
        <w:rPr>
          <w:rFonts w:asciiTheme="majorHAnsi" w:eastAsia="Times New Roman" w:hAnsiTheme="majorHAnsi" w:cstheme="majorHAnsi"/>
          <w:bCs/>
          <w:color w:val="auto"/>
          <w:sz w:val="24"/>
          <w:szCs w:val="24"/>
        </w:rPr>
        <w:t xml:space="preserve"> do tej samej grupy kapitałowej z Wykonawcami, którzy złożyli oferty</w:t>
      </w:r>
      <w:r w:rsidR="00BE22BD" w:rsidRPr="000D0611">
        <w:rPr>
          <w:rFonts w:asciiTheme="majorHAnsi" w:eastAsia="Times New Roman" w:hAnsiTheme="majorHAnsi" w:cstheme="majorHAnsi"/>
          <w:bCs/>
          <w:color w:val="auto"/>
          <w:sz w:val="24"/>
          <w:szCs w:val="24"/>
        </w:rPr>
        <w:t xml:space="preserve"> </w:t>
      </w:r>
      <w:r w:rsidRPr="000D0611">
        <w:rPr>
          <w:rFonts w:asciiTheme="majorHAnsi" w:eastAsia="Times New Roman" w:hAnsiTheme="majorHAnsi" w:cstheme="majorHAnsi"/>
          <w:bCs/>
          <w:color w:val="auto"/>
          <w:sz w:val="24"/>
          <w:szCs w:val="24"/>
        </w:rPr>
        <w:t>w przedmiotowym postępowaniu o udzielenie zamówienia,</w:t>
      </w:r>
    </w:p>
    <w:p w14:paraId="2F44E15F" w14:textId="25B4636C" w:rsidR="00B52A89" w:rsidRPr="000D0611" w:rsidRDefault="00B52A89" w:rsidP="00677D04">
      <w:pPr>
        <w:numPr>
          <w:ilvl w:val="3"/>
          <w:numId w:val="1"/>
        </w:numPr>
        <w:spacing w:after="240" w:line="360" w:lineRule="auto"/>
        <w:ind w:left="284" w:hanging="284"/>
        <w:jc w:val="left"/>
        <w:rPr>
          <w:rFonts w:asciiTheme="majorHAnsi" w:eastAsia="Times New Roman" w:hAnsiTheme="majorHAnsi" w:cstheme="majorHAnsi"/>
          <w:bCs/>
          <w:color w:val="auto"/>
          <w:sz w:val="24"/>
          <w:szCs w:val="24"/>
        </w:rPr>
      </w:pPr>
      <w:r w:rsidRPr="000D0611">
        <w:rPr>
          <w:rFonts w:asciiTheme="majorHAnsi" w:eastAsia="Times New Roman" w:hAnsiTheme="majorHAnsi" w:cstheme="majorHAnsi"/>
          <w:bCs/>
          <w:color w:val="auto"/>
          <w:sz w:val="24"/>
          <w:szCs w:val="24"/>
        </w:rPr>
        <w:t xml:space="preserve">Wykonawca </w:t>
      </w:r>
      <w:r w:rsidRPr="000D0611">
        <w:rPr>
          <w:rFonts w:asciiTheme="majorHAnsi" w:eastAsia="Times New Roman" w:hAnsiTheme="majorHAnsi" w:cstheme="majorHAnsi"/>
          <w:b/>
          <w:bCs/>
          <w:color w:val="auto"/>
          <w:sz w:val="24"/>
          <w:szCs w:val="24"/>
        </w:rPr>
        <w:t>przynależy</w:t>
      </w:r>
      <w:r w:rsidRPr="000D0611">
        <w:rPr>
          <w:rFonts w:asciiTheme="majorHAnsi" w:eastAsia="Times New Roman" w:hAnsiTheme="majorHAnsi" w:cstheme="majorHAnsi"/>
          <w:bCs/>
          <w:color w:val="auto"/>
          <w:sz w:val="24"/>
          <w:szCs w:val="24"/>
        </w:rPr>
        <w:t xml:space="preserve"> do tej samej grupy kapitałowej łącznie z niżej wymienionymi  Wykonawcami, którzy złożyli odrębne oferty w przedmiotowym postępowaniu o udzielenie zamówienia**: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4536"/>
        <w:gridCol w:w="4253"/>
      </w:tblGrid>
      <w:tr w:rsidR="00B52A89" w:rsidRPr="000D0611" w14:paraId="169AD831" w14:textId="77777777" w:rsidTr="00A42EAE">
        <w:trPr>
          <w:tblHeader/>
        </w:trPr>
        <w:tc>
          <w:tcPr>
            <w:tcW w:w="637" w:type="dxa"/>
          </w:tcPr>
          <w:p w14:paraId="0086C7AB" w14:textId="77777777" w:rsidR="00B52A89" w:rsidRPr="000D0611" w:rsidRDefault="00B52A89" w:rsidP="00677D04">
            <w:pPr>
              <w:spacing w:line="36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auto"/>
                <w:sz w:val="24"/>
                <w:szCs w:val="24"/>
              </w:rPr>
            </w:pPr>
            <w:r w:rsidRPr="000D0611">
              <w:rPr>
                <w:rFonts w:asciiTheme="majorHAnsi" w:eastAsia="Times New Roman" w:hAnsiTheme="majorHAnsi" w:cstheme="majorHAnsi"/>
                <w:color w:val="auto"/>
                <w:sz w:val="24"/>
                <w:szCs w:val="24"/>
              </w:rPr>
              <w:t>L.p.</w:t>
            </w:r>
          </w:p>
        </w:tc>
        <w:tc>
          <w:tcPr>
            <w:tcW w:w="4536" w:type="dxa"/>
          </w:tcPr>
          <w:p w14:paraId="4DA6898B" w14:textId="77777777" w:rsidR="00B52A89" w:rsidRPr="000D0611" w:rsidRDefault="00B52A89" w:rsidP="00677D04">
            <w:pPr>
              <w:spacing w:line="36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auto"/>
                <w:sz w:val="24"/>
                <w:szCs w:val="24"/>
              </w:rPr>
            </w:pPr>
            <w:r w:rsidRPr="000D0611">
              <w:rPr>
                <w:rFonts w:asciiTheme="majorHAnsi" w:eastAsia="Times New Roman" w:hAnsiTheme="majorHAnsi" w:cstheme="majorHAnsi"/>
                <w:color w:val="auto"/>
                <w:sz w:val="24"/>
                <w:szCs w:val="24"/>
              </w:rPr>
              <w:t>Nazwa podmiotu</w:t>
            </w:r>
          </w:p>
        </w:tc>
        <w:tc>
          <w:tcPr>
            <w:tcW w:w="4253" w:type="dxa"/>
          </w:tcPr>
          <w:p w14:paraId="08F76999" w14:textId="77777777" w:rsidR="00B52A89" w:rsidRPr="000D0611" w:rsidRDefault="00B52A89" w:rsidP="00677D04">
            <w:pPr>
              <w:spacing w:line="360" w:lineRule="auto"/>
              <w:ind w:firstLine="0"/>
              <w:jc w:val="center"/>
              <w:rPr>
                <w:rFonts w:asciiTheme="majorHAnsi" w:eastAsia="Times New Roman" w:hAnsiTheme="majorHAnsi" w:cstheme="majorHAnsi"/>
                <w:color w:val="auto"/>
                <w:sz w:val="24"/>
                <w:szCs w:val="24"/>
              </w:rPr>
            </w:pPr>
            <w:r w:rsidRPr="000D0611">
              <w:rPr>
                <w:rFonts w:asciiTheme="majorHAnsi" w:eastAsia="Times New Roman" w:hAnsiTheme="majorHAnsi" w:cstheme="majorHAnsi"/>
                <w:color w:val="auto"/>
                <w:sz w:val="24"/>
                <w:szCs w:val="24"/>
              </w:rPr>
              <w:t>Siedziba</w:t>
            </w:r>
          </w:p>
        </w:tc>
      </w:tr>
      <w:tr w:rsidR="00B52A89" w:rsidRPr="000D0611" w14:paraId="4FCBA13D" w14:textId="77777777" w:rsidTr="00A42EAE">
        <w:tc>
          <w:tcPr>
            <w:tcW w:w="637" w:type="dxa"/>
          </w:tcPr>
          <w:p w14:paraId="4D649FD3" w14:textId="77777777" w:rsidR="00B52A89" w:rsidRPr="000D0611" w:rsidRDefault="00B52A89" w:rsidP="00677D04">
            <w:pPr>
              <w:spacing w:line="360" w:lineRule="auto"/>
              <w:ind w:firstLine="0"/>
              <w:rPr>
                <w:rFonts w:asciiTheme="majorHAnsi" w:eastAsia="Times New Roman" w:hAnsiTheme="majorHAnsi" w:cstheme="majorHAnsi"/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8543B32" w14:textId="77777777" w:rsidR="00B52A89" w:rsidRPr="000D0611" w:rsidRDefault="00B52A89" w:rsidP="00677D04">
            <w:pPr>
              <w:spacing w:line="360" w:lineRule="auto"/>
              <w:ind w:firstLine="0"/>
              <w:rPr>
                <w:rFonts w:asciiTheme="majorHAnsi" w:eastAsia="Times New Roman" w:hAnsiTheme="majorHAnsi" w:cstheme="majorHAnsi"/>
                <w:color w:val="auto"/>
                <w:sz w:val="24"/>
                <w:szCs w:val="24"/>
              </w:rPr>
            </w:pPr>
          </w:p>
        </w:tc>
        <w:tc>
          <w:tcPr>
            <w:tcW w:w="4253" w:type="dxa"/>
          </w:tcPr>
          <w:p w14:paraId="426FA2F6" w14:textId="77777777" w:rsidR="00B52A89" w:rsidRPr="000D0611" w:rsidRDefault="00B52A89" w:rsidP="00677D04">
            <w:pPr>
              <w:spacing w:line="360" w:lineRule="auto"/>
              <w:ind w:firstLine="0"/>
              <w:rPr>
                <w:rFonts w:asciiTheme="majorHAnsi" w:eastAsia="Times New Roman" w:hAnsiTheme="majorHAnsi" w:cstheme="majorHAnsi"/>
                <w:color w:val="auto"/>
                <w:sz w:val="24"/>
                <w:szCs w:val="24"/>
              </w:rPr>
            </w:pPr>
          </w:p>
        </w:tc>
      </w:tr>
      <w:tr w:rsidR="00B52A89" w:rsidRPr="000D0611" w14:paraId="708636EE" w14:textId="77777777" w:rsidTr="00A42EAE">
        <w:tc>
          <w:tcPr>
            <w:tcW w:w="637" w:type="dxa"/>
          </w:tcPr>
          <w:p w14:paraId="51F59440" w14:textId="77777777" w:rsidR="00B52A89" w:rsidRPr="000D0611" w:rsidRDefault="00B52A89" w:rsidP="00677D04">
            <w:pPr>
              <w:spacing w:line="360" w:lineRule="auto"/>
              <w:ind w:firstLine="0"/>
              <w:rPr>
                <w:rFonts w:asciiTheme="majorHAnsi" w:eastAsia="Times New Roman" w:hAnsiTheme="majorHAnsi" w:cstheme="majorHAnsi"/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</w:tcPr>
          <w:p w14:paraId="55453517" w14:textId="77777777" w:rsidR="00B52A89" w:rsidRPr="000D0611" w:rsidRDefault="00B52A89" w:rsidP="00677D04">
            <w:pPr>
              <w:spacing w:line="360" w:lineRule="auto"/>
              <w:ind w:firstLine="0"/>
              <w:rPr>
                <w:rFonts w:asciiTheme="majorHAnsi" w:eastAsia="Times New Roman" w:hAnsiTheme="majorHAnsi" w:cstheme="majorHAnsi"/>
                <w:color w:val="auto"/>
                <w:sz w:val="24"/>
                <w:szCs w:val="24"/>
              </w:rPr>
            </w:pPr>
          </w:p>
        </w:tc>
        <w:tc>
          <w:tcPr>
            <w:tcW w:w="4253" w:type="dxa"/>
          </w:tcPr>
          <w:p w14:paraId="5B128507" w14:textId="77777777" w:rsidR="00B52A89" w:rsidRPr="000D0611" w:rsidRDefault="00B52A89" w:rsidP="00677D04">
            <w:pPr>
              <w:spacing w:line="360" w:lineRule="auto"/>
              <w:ind w:firstLine="0"/>
              <w:rPr>
                <w:rFonts w:asciiTheme="majorHAnsi" w:eastAsia="Times New Roman" w:hAnsiTheme="majorHAnsi" w:cstheme="majorHAnsi"/>
                <w:color w:val="auto"/>
                <w:sz w:val="24"/>
                <w:szCs w:val="24"/>
              </w:rPr>
            </w:pPr>
          </w:p>
        </w:tc>
      </w:tr>
      <w:tr w:rsidR="00B52A89" w:rsidRPr="000D0611" w14:paraId="23AAE7A5" w14:textId="77777777" w:rsidTr="00A42EAE">
        <w:tc>
          <w:tcPr>
            <w:tcW w:w="637" w:type="dxa"/>
          </w:tcPr>
          <w:p w14:paraId="67F63D0C" w14:textId="77777777" w:rsidR="00B52A89" w:rsidRPr="000D0611" w:rsidRDefault="00B52A89" w:rsidP="00677D04">
            <w:pPr>
              <w:spacing w:line="360" w:lineRule="auto"/>
              <w:ind w:firstLine="0"/>
              <w:rPr>
                <w:rFonts w:asciiTheme="majorHAnsi" w:eastAsia="Times New Roman" w:hAnsiTheme="majorHAnsi" w:cstheme="majorHAnsi"/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</w:tcPr>
          <w:p w14:paraId="6C90E779" w14:textId="77777777" w:rsidR="00B52A89" w:rsidRPr="000D0611" w:rsidRDefault="00B52A89" w:rsidP="00677D04">
            <w:pPr>
              <w:spacing w:line="360" w:lineRule="auto"/>
              <w:ind w:firstLine="0"/>
              <w:rPr>
                <w:rFonts w:asciiTheme="majorHAnsi" w:eastAsia="Times New Roman" w:hAnsiTheme="majorHAnsi" w:cstheme="majorHAnsi"/>
                <w:color w:val="auto"/>
                <w:sz w:val="24"/>
                <w:szCs w:val="24"/>
              </w:rPr>
            </w:pPr>
          </w:p>
        </w:tc>
        <w:tc>
          <w:tcPr>
            <w:tcW w:w="4253" w:type="dxa"/>
          </w:tcPr>
          <w:p w14:paraId="0E0CFF4D" w14:textId="77777777" w:rsidR="00B52A89" w:rsidRPr="000D0611" w:rsidRDefault="00B52A89" w:rsidP="00677D04">
            <w:pPr>
              <w:spacing w:line="360" w:lineRule="auto"/>
              <w:ind w:firstLine="0"/>
              <w:rPr>
                <w:rFonts w:asciiTheme="majorHAnsi" w:eastAsia="Times New Roman" w:hAnsiTheme="majorHAnsi" w:cstheme="majorHAnsi"/>
                <w:color w:val="auto"/>
                <w:sz w:val="24"/>
                <w:szCs w:val="24"/>
              </w:rPr>
            </w:pPr>
          </w:p>
        </w:tc>
      </w:tr>
    </w:tbl>
    <w:p w14:paraId="0D6C9FBD" w14:textId="77777777" w:rsidR="00B52A89" w:rsidRPr="000D0611" w:rsidRDefault="00B52A89" w:rsidP="00677D04">
      <w:pPr>
        <w:spacing w:line="360" w:lineRule="auto"/>
        <w:ind w:firstLine="0"/>
        <w:rPr>
          <w:rFonts w:asciiTheme="majorHAnsi" w:eastAsia="Times New Roman" w:hAnsiTheme="majorHAnsi" w:cstheme="majorHAnsi"/>
          <w:color w:val="auto"/>
          <w:sz w:val="24"/>
          <w:szCs w:val="24"/>
        </w:rPr>
      </w:pPr>
    </w:p>
    <w:p w14:paraId="68B3C281" w14:textId="2EFB693B" w:rsidR="00B52A89" w:rsidRPr="000D0611" w:rsidRDefault="00B52A89" w:rsidP="00677D04">
      <w:pPr>
        <w:spacing w:line="360" w:lineRule="auto"/>
        <w:ind w:firstLine="0"/>
        <w:jc w:val="left"/>
        <w:rPr>
          <w:rFonts w:asciiTheme="majorHAnsi" w:eastAsia="Times New Roman" w:hAnsiTheme="majorHAnsi" w:cstheme="majorHAnsi"/>
          <w:color w:val="auto"/>
          <w:sz w:val="24"/>
          <w:szCs w:val="24"/>
        </w:rPr>
      </w:pPr>
      <w:r w:rsidRPr="000D0611">
        <w:rPr>
          <w:rFonts w:asciiTheme="majorHAnsi" w:eastAsia="Times New Roman" w:hAnsiTheme="majorHAnsi" w:cstheme="majorHAnsi"/>
          <w:b/>
          <w:color w:val="auto"/>
          <w:sz w:val="24"/>
          <w:szCs w:val="24"/>
        </w:rPr>
        <w:t>*</w:t>
      </w:r>
      <w:r w:rsidRPr="000D0611">
        <w:rPr>
          <w:rFonts w:asciiTheme="majorHAnsi" w:eastAsia="Times New Roman" w:hAnsiTheme="majorHAnsi" w:cstheme="majorHAnsi"/>
          <w:color w:val="auto"/>
          <w:sz w:val="24"/>
          <w:szCs w:val="24"/>
        </w:rPr>
        <w:t xml:space="preserve"> Niepotrzebne skreślić</w:t>
      </w:r>
    </w:p>
    <w:p w14:paraId="3BDCAB5F" w14:textId="2B4D48C1" w:rsidR="002E59A5" w:rsidRPr="000D0611" w:rsidRDefault="00B52A89" w:rsidP="00677D04">
      <w:pPr>
        <w:spacing w:after="240" w:line="360" w:lineRule="auto"/>
        <w:ind w:firstLine="0"/>
        <w:jc w:val="left"/>
        <w:rPr>
          <w:rFonts w:asciiTheme="majorHAnsi" w:eastAsia="Times New Roman" w:hAnsiTheme="majorHAnsi" w:cstheme="majorHAnsi"/>
          <w:color w:val="auto"/>
          <w:sz w:val="24"/>
          <w:szCs w:val="24"/>
          <w:lang w:eastAsia="en-US"/>
        </w:rPr>
      </w:pPr>
      <w:r w:rsidRPr="000D0611">
        <w:rPr>
          <w:rFonts w:asciiTheme="majorHAnsi" w:eastAsia="Times New Roman" w:hAnsiTheme="majorHAnsi" w:cstheme="majorHAnsi"/>
          <w:b/>
          <w:color w:val="auto"/>
          <w:sz w:val="24"/>
          <w:szCs w:val="24"/>
          <w:lang w:eastAsia="en-US"/>
        </w:rPr>
        <w:t>**</w:t>
      </w:r>
      <w:r w:rsidRPr="000D0611">
        <w:rPr>
          <w:rFonts w:asciiTheme="majorHAnsi" w:eastAsia="Times New Roman" w:hAnsiTheme="majorHAnsi" w:cstheme="majorHAnsi"/>
          <w:color w:val="auto"/>
          <w:sz w:val="24"/>
          <w:szCs w:val="24"/>
          <w:lang w:eastAsia="en-US"/>
        </w:rPr>
        <w:t xml:space="preserve"> Wraz ze złożeniem oświadczenia o </w:t>
      </w:r>
      <w:r w:rsidRPr="000D0611">
        <w:rPr>
          <w:rFonts w:asciiTheme="majorHAnsi" w:eastAsia="Times New Roman" w:hAnsiTheme="majorHAnsi" w:cstheme="majorHAnsi"/>
          <w:bCs/>
          <w:color w:val="auto"/>
          <w:sz w:val="24"/>
          <w:szCs w:val="24"/>
          <w:lang w:eastAsia="en-US"/>
        </w:rPr>
        <w:t>przynależności do tej samej grupy kapitałowej z Wykonawcami</w:t>
      </w:r>
      <w:r w:rsidRPr="000D0611">
        <w:rPr>
          <w:rFonts w:asciiTheme="majorHAnsi" w:eastAsia="Times New Roman" w:hAnsiTheme="majorHAnsi" w:cstheme="majorHAnsi"/>
          <w:color w:val="auto"/>
          <w:sz w:val="24"/>
          <w:szCs w:val="24"/>
          <w:lang w:eastAsia="en-US"/>
        </w:rPr>
        <w:t xml:space="preserve">, </w:t>
      </w:r>
      <w:r w:rsidRPr="000D0611">
        <w:rPr>
          <w:rFonts w:asciiTheme="majorHAnsi" w:eastAsia="Times New Roman" w:hAnsiTheme="majorHAnsi" w:cstheme="majorHAnsi"/>
          <w:bCs/>
          <w:color w:val="auto"/>
          <w:sz w:val="24"/>
          <w:szCs w:val="24"/>
          <w:lang w:eastAsia="en-US"/>
        </w:rPr>
        <w:t>którzy złożyli odrębne oferty,</w:t>
      </w:r>
      <w:r w:rsidRPr="000D0611">
        <w:rPr>
          <w:rFonts w:asciiTheme="majorHAnsi" w:eastAsia="Times New Roman" w:hAnsiTheme="majorHAnsi" w:cstheme="majorHAnsi"/>
          <w:color w:val="auto"/>
          <w:sz w:val="24"/>
          <w:szCs w:val="24"/>
          <w:lang w:eastAsia="en-US"/>
        </w:rPr>
        <w:t xml:space="preserve"> Wykonawca może przedstawić dowody wykazujące, że istniejące powiązania z ww. Wykonawcami nie prowadzą do zakłócenia konkurencji w przedmiotowym postępowaniu o udzielenie zamówienia.</w:t>
      </w:r>
    </w:p>
    <w:tbl>
      <w:tblPr>
        <w:tblpPr w:leftFromText="141" w:rightFromText="141" w:vertAnchor="text" w:horzAnchor="margin" w:tblpY="55"/>
        <w:tblW w:w="9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90"/>
      </w:tblGrid>
      <w:tr w:rsidR="00051B7A" w:rsidRPr="000D0611" w14:paraId="7EF3084B" w14:textId="77777777" w:rsidTr="00051B7A">
        <w:trPr>
          <w:trHeight w:val="1320"/>
        </w:trPr>
        <w:tc>
          <w:tcPr>
            <w:tcW w:w="9390" w:type="dxa"/>
          </w:tcPr>
          <w:p w14:paraId="08337C6C" w14:textId="77777777" w:rsidR="005A2B56" w:rsidRPr="000D0611" w:rsidRDefault="005A2B56" w:rsidP="00677D04">
            <w:pPr>
              <w:pStyle w:val="Style19"/>
              <w:widowControl/>
              <w:tabs>
                <w:tab w:val="left" w:pos="4066"/>
              </w:tabs>
              <w:spacing w:line="360" w:lineRule="auto"/>
              <w:ind w:left="277" w:right="1517"/>
              <w:rPr>
                <w:rFonts w:asciiTheme="majorHAnsi" w:hAnsiTheme="majorHAnsi" w:cstheme="majorHAnsi"/>
                <w:iCs/>
              </w:rPr>
            </w:pPr>
            <w:r w:rsidRPr="000D0611">
              <w:rPr>
                <w:rFonts w:asciiTheme="majorHAnsi" w:hAnsiTheme="majorHAnsi" w:cstheme="majorHAnsi"/>
                <w:iCs/>
              </w:rPr>
              <w:t xml:space="preserve">!UWAGA! </w:t>
            </w:r>
          </w:p>
          <w:p w14:paraId="4D8B957F" w14:textId="3A38DF47" w:rsidR="00051B7A" w:rsidRPr="000D0611" w:rsidRDefault="005A2B56" w:rsidP="00677D04">
            <w:pPr>
              <w:spacing w:line="360" w:lineRule="auto"/>
              <w:ind w:firstLine="0"/>
              <w:jc w:val="left"/>
              <w:rPr>
                <w:rFonts w:asciiTheme="majorHAnsi" w:hAnsiTheme="majorHAnsi" w:cstheme="majorHAnsi"/>
                <w:iCs/>
                <w:sz w:val="24"/>
                <w:szCs w:val="24"/>
              </w:rPr>
            </w:pPr>
            <w:r w:rsidRPr="000D0611">
              <w:rPr>
                <w:rFonts w:asciiTheme="majorHAnsi" w:hAnsiTheme="majorHAnsi" w:cstheme="majorHAnsi"/>
                <w:iCs/>
                <w:sz w:val="24"/>
                <w:szCs w:val="24"/>
              </w:rPr>
              <w:t>Dokument pod rygorem nieważności musi zostać sporządzony w formie elektronicznej ( tj. opatrzonej kwalifikowanym podpisem elektronicznym) lub w postaci elektronicznej opatrzonej podpisem zaufanym lub podpisem osobistym</w:t>
            </w:r>
          </w:p>
        </w:tc>
      </w:tr>
    </w:tbl>
    <w:p w14:paraId="52B682B6" w14:textId="77777777" w:rsidR="00456541" w:rsidRPr="000D0611" w:rsidRDefault="00456541" w:rsidP="00677D04">
      <w:pPr>
        <w:spacing w:line="360" w:lineRule="auto"/>
        <w:rPr>
          <w:rFonts w:asciiTheme="majorHAnsi" w:hAnsiTheme="majorHAnsi" w:cstheme="majorHAnsi"/>
          <w:sz w:val="24"/>
          <w:szCs w:val="24"/>
        </w:rPr>
      </w:pPr>
    </w:p>
    <w:sectPr w:rsidR="00456541" w:rsidRPr="000D0611" w:rsidSect="0041526B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2" w:right="1417" w:bottom="0" w:left="1417" w:header="0" w:footer="12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0612F" w14:textId="77777777" w:rsidR="0014617B" w:rsidRDefault="0014617B" w:rsidP="00B52A89">
      <w:pPr>
        <w:spacing w:line="240" w:lineRule="auto"/>
      </w:pPr>
      <w:r>
        <w:separator/>
      </w:r>
    </w:p>
  </w:endnote>
  <w:endnote w:type="continuationSeparator" w:id="0">
    <w:p w14:paraId="4E27DEB3" w14:textId="77777777" w:rsidR="0014617B" w:rsidRDefault="0014617B" w:rsidP="00B52A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07911730"/>
      <w:docPartObj>
        <w:docPartGallery w:val="Page Numbers (Bottom of Page)"/>
        <w:docPartUnique/>
      </w:docPartObj>
    </w:sdtPr>
    <w:sdtEndPr/>
    <w:sdtContent>
      <w:p w14:paraId="0093EFC8" w14:textId="77777777" w:rsidR="000D0611" w:rsidRDefault="00152A4A" w:rsidP="00051B7A">
        <w:pPr>
          <w:pStyle w:val="Stopka"/>
          <w:ind w:firstLine="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466279BD" w14:textId="55C13016" w:rsidR="000D0611" w:rsidRDefault="000D0611" w:rsidP="00051B7A">
    <w:pPr>
      <w:pStyle w:val="Stopka"/>
      <w:tabs>
        <w:tab w:val="clear" w:pos="4536"/>
        <w:tab w:val="center" w:pos="0"/>
      </w:tabs>
      <w:ind w:firstLine="0"/>
      <w:jc w:val="both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DBD3F" w14:textId="63CD6CC9" w:rsidR="000D0611" w:rsidRPr="00D34980" w:rsidRDefault="00152A4A" w:rsidP="00DD59E2">
    <w:pPr>
      <w:pStyle w:val="Stopka"/>
      <w:rPr>
        <w:sz w:val="20"/>
        <w:szCs w:val="20"/>
      </w:rPr>
    </w:pPr>
    <w:r>
      <w:rPr>
        <w:sz w:val="20"/>
        <w:szCs w:val="20"/>
      </w:rPr>
      <w:tab/>
    </w:r>
    <w:r w:rsidR="0041526B">
      <w:rPr>
        <w:noProof/>
      </w:rPr>
      <w:drawing>
        <wp:inline distT="0" distB="0" distL="0" distR="0" wp14:anchorId="5AD35740" wp14:editId="78C71DB2">
          <wp:extent cx="5759450" cy="794538"/>
          <wp:effectExtent l="0" t="0" r="0" b="0"/>
          <wp:docPr id="1557203658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7744310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945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1AE92" w14:textId="77777777" w:rsidR="0014617B" w:rsidRDefault="0014617B" w:rsidP="00B52A89">
      <w:pPr>
        <w:spacing w:line="240" w:lineRule="auto"/>
      </w:pPr>
      <w:r>
        <w:separator/>
      </w:r>
    </w:p>
  </w:footnote>
  <w:footnote w:type="continuationSeparator" w:id="0">
    <w:p w14:paraId="1406BCB4" w14:textId="77777777" w:rsidR="0014617B" w:rsidRDefault="0014617B" w:rsidP="00B52A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629AE" w14:textId="5DA67BFB" w:rsidR="00B52A89" w:rsidRDefault="00B52A89" w:rsidP="00C33A6F">
    <w:pPr>
      <w:ind w:left="-709" w:firstLine="0"/>
      <w:jc w:val="left"/>
      <w:rPr>
        <w:noProof/>
      </w:rPr>
    </w:pPr>
  </w:p>
  <w:p w14:paraId="2ADA53C3" w14:textId="4708FAB6" w:rsidR="00051B7A" w:rsidRDefault="00051B7A" w:rsidP="000D0611">
    <w:pPr>
      <w:ind w:left="-1417" w:right="70" w:firstLine="1417"/>
    </w:pPr>
    <w:r>
      <w:t xml:space="preserve">                                                                                               </w:t>
    </w:r>
  </w:p>
  <w:p w14:paraId="14CC39FB" w14:textId="33A91CBC" w:rsidR="00051B7A" w:rsidRPr="00583C2F" w:rsidRDefault="00051B7A" w:rsidP="00051B7A">
    <w:pPr>
      <w:ind w:left="-1417" w:right="70" w:firstLine="708"/>
      <w:jc w:val="right"/>
      <w:rPr>
        <w:rFonts w:ascii="Calibri Light" w:hAnsi="Calibri Light" w:cs="Calibri Light"/>
      </w:rPr>
    </w:pPr>
    <w:r>
      <w:t xml:space="preserve"> </w:t>
    </w:r>
    <w:r w:rsidRPr="00583C2F">
      <w:rPr>
        <w:rFonts w:ascii="Calibri Light" w:hAnsi="Calibri Light" w:cs="Calibri Light"/>
      </w:rPr>
      <w:t xml:space="preserve">Załącznik nr </w:t>
    </w:r>
    <w:r w:rsidR="000B66A4" w:rsidRPr="00583C2F">
      <w:rPr>
        <w:rFonts w:ascii="Calibri Light" w:hAnsi="Calibri Light" w:cs="Calibri Light"/>
      </w:rPr>
      <w:t>5</w:t>
    </w:r>
    <w:r w:rsidRPr="00583C2F">
      <w:rPr>
        <w:rFonts w:ascii="Calibri Light" w:hAnsi="Calibri Light" w:cs="Calibri Light"/>
      </w:rPr>
      <w:t xml:space="preserve"> do SWZ</w:t>
    </w:r>
  </w:p>
  <w:p w14:paraId="79D9195D" w14:textId="403640A2" w:rsidR="00051B7A" w:rsidRPr="00583C2F" w:rsidRDefault="00051B7A" w:rsidP="00051B7A">
    <w:pPr>
      <w:jc w:val="right"/>
      <w:rPr>
        <w:rFonts w:ascii="Calibri Light" w:hAnsi="Calibri Light" w:cs="Calibri Light"/>
      </w:rPr>
    </w:pPr>
    <w:r w:rsidRPr="00583C2F">
      <w:rPr>
        <w:rFonts w:ascii="Calibri Light" w:hAnsi="Calibri Light" w:cs="Calibri Light"/>
      </w:rPr>
      <w:t>Numer postępowania OR-ZP-261-</w:t>
    </w:r>
    <w:r w:rsidR="00184AE3">
      <w:rPr>
        <w:rFonts w:ascii="Calibri Light" w:hAnsi="Calibri Light" w:cs="Calibri Light"/>
      </w:rPr>
      <w:t>9</w:t>
    </w:r>
    <w:r w:rsidRPr="00583C2F">
      <w:rPr>
        <w:rFonts w:ascii="Calibri Light" w:hAnsi="Calibri Light" w:cs="Calibri Light"/>
      </w:rPr>
      <w:t>/2</w:t>
    </w:r>
    <w:r w:rsidR="00824EC2">
      <w:rPr>
        <w:rFonts w:ascii="Calibri Light" w:hAnsi="Calibri Light" w:cs="Calibri Light"/>
      </w:rPr>
      <w:t>6</w:t>
    </w:r>
  </w:p>
  <w:p w14:paraId="285F9085" w14:textId="2A4124DD" w:rsidR="000D0611" w:rsidRPr="007C3644" w:rsidRDefault="000D0611" w:rsidP="00051B7A">
    <w:pPr>
      <w:ind w:left="-709" w:firstLine="0"/>
      <w:jc w:val="center"/>
      <w:rPr>
        <w:rFonts w:cstheme="minorHAnsi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4AC9D" w14:textId="77777777" w:rsidR="0041526B" w:rsidRDefault="0041526B" w:rsidP="0041526B">
    <w:pPr>
      <w:ind w:left="-709" w:firstLine="0"/>
      <w:jc w:val="left"/>
      <w:rPr>
        <w:noProof/>
      </w:rPr>
    </w:pPr>
  </w:p>
  <w:p w14:paraId="3DAEC0B4" w14:textId="77777777" w:rsidR="0041526B" w:rsidRDefault="0041526B" w:rsidP="0041526B">
    <w:pPr>
      <w:ind w:left="-1417" w:right="70" w:firstLine="1417"/>
    </w:pPr>
    <w:r>
      <w:rPr>
        <w:noProof/>
      </w:rPr>
      <w:drawing>
        <wp:inline distT="0" distB="0" distL="0" distR="0" wp14:anchorId="26BB4EB4" wp14:editId="7AC71572">
          <wp:extent cx="5760720" cy="651510"/>
          <wp:effectExtent l="0" t="0" r="0" b="0"/>
          <wp:docPr id="20178369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</w:t>
    </w:r>
  </w:p>
  <w:p w14:paraId="74237FAC" w14:textId="77777777" w:rsidR="0041526B" w:rsidRPr="00583C2F" w:rsidRDefault="0041526B" w:rsidP="0041526B">
    <w:pPr>
      <w:ind w:left="-1417" w:right="70" w:firstLine="708"/>
      <w:jc w:val="right"/>
      <w:rPr>
        <w:rFonts w:ascii="Calibri Light" w:hAnsi="Calibri Light" w:cs="Calibri Light"/>
      </w:rPr>
    </w:pPr>
    <w:r>
      <w:t xml:space="preserve"> </w:t>
    </w:r>
    <w:r w:rsidRPr="00583C2F">
      <w:rPr>
        <w:rFonts w:ascii="Calibri Light" w:hAnsi="Calibri Light" w:cs="Calibri Light"/>
      </w:rPr>
      <w:t>Załącznik nr 5 do SWZ</w:t>
    </w:r>
  </w:p>
  <w:p w14:paraId="10E5D1DD" w14:textId="77777777" w:rsidR="0041526B" w:rsidRPr="00583C2F" w:rsidRDefault="0041526B" w:rsidP="0041526B">
    <w:pPr>
      <w:jc w:val="right"/>
      <w:rPr>
        <w:rFonts w:ascii="Calibri Light" w:hAnsi="Calibri Light" w:cs="Calibri Light"/>
      </w:rPr>
    </w:pPr>
    <w:r w:rsidRPr="00583C2F">
      <w:rPr>
        <w:rFonts w:ascii="Calibri Light" w:hAnsi="Calibri Light" w:cs="Calibri Light"/>
      </w:rPr>
      <w:t>Numer postępowania OR-ZP-261-</w:t>
    </w:r>
    <w:r>
      <w:rPr>
        <w:rFonts w:ascii="Calibri Light" w:hAnsi="Calibri Light" w:cs="Calibri Light"/>
      </w:rPr>
      <w:t>9</w:t>
    </w:r>
    <w:r w:rsidRPr="00583C2F">
      <w:rPr>
        <w:rFonts w:ascii="Calibri Light" w:hAnsi="Calibri Light" w:cs="Calibri Light"/>
      </w:rPr>
      <w:t>/2</w:t>
    </w:r>
    <w:r>
      <w:rPr>
        <w:rFonts w:ascii="Calibri Light" w:hAnsi="Calibri Light" w:cs="Calibri Light"/>
      </w:rPr>
      <w:t>6</w:t>
    </w:r>
  </w:p>
  <w:p w14:paraId="5BB0BFCF" w14:textId="77777777" w:rsidR="0041526B" w:rsidRPr="007C3644" w:rsidRDefault="0041526B" w:rsidP="0041526B">
    <w:pPr>
      <w:ind w:left="-709" w:firstLine="0"/>
      <w:jc w:val="center"/>
      <w:rPr>
        <w:rFonts w:cstheme="minorHAnsi"/>
        <w:szCs w:val="20"/>
      </w:rPr>
    </w:pPr>
  </w:p>
  <w:p w14:paraId="1CD24CD5" w14:textId="1DFA3736" w:rsidR="0041526B" w:rsidRDefault="0041526B" w:rsidP="0041526B">
    <w:pPr>
      <w:pStyle w:val="Nagwek"/>
      <w:tabs>
        <w:tab w:val="clear" w:pos="4536"/>
        <w:tab w:val="clear" w:pos="9072"/>
        <w:tab w:val="left" w:pos="294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D06AF2"/>
    <w:multiLevelType w:val="hybridMultilevel"/>
    <w:tmpl w:val="E0D02D24"/>
    <w:lvl w:ilvl="0" w:tplc="CE78751E">
      <w:start w:val="1"/>
      <w:numFmt w:val="lowerLetter"/>
      <w:lvlText w:val="%1)"/>
      <w:lvlJc w:val="left"/>
      <w:pPr>
        <w:ind w:left="1065" w:hanging="705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 w:tplc="A224C176">
      <w:start w:val="1"/>
      <w:numFmt w:val="decimal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860A8D24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7481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A89"/>
    <w:rsid w:val="00051B7A"/>
    <w:rsid w:val="00054766"/>
    <w:rsid w:val="0007331E"/>
    <w:rsid w:val="000B66A4"/>
    <w:rsid w:val="000C2161"/>
    <w:rsid w:val="000C62C9"/>
    <w:rsid w:val="000D0611"/>
    <w:rsid w:val="000F074A"/>
    <w:rsid w:val="00112523"/>
    <w:rsid w:val="0014617B"/>
    <w:rsid w:val="00152A4A"/>
    <w:rsid w:val="00160B50"/>
    <w:rsid w:val="00184AE3"/>
    <w:rsid w:val="001A06CA"/>
    <w:rsid w:val="001A5269"/>
    <w:rsid w:val="001E0DFE"/>
    <w:rsid w:val="00205C2C"/>
    <w:rsid w:val="0025114F"/>
    <w:rsid w:val="002669C0"/>
    <w:rsid w:val="0029710C"/>
    <w:rsid w:val="002E59A5"/>
    <w:rsid w:val="003339EA"/>
    <w:rsid w:val="00375B84"/>
    <w:rsid w:val="003C6397"/>
    <w:rsid w:val="0041526B"/>
    <w:rsid w:val="00456541"/>
    <w:rsid w:val="00477198"/>
    <w:rsid w:val="004B305A"/>
    <w:rsid w:val="004C55FF"/>
    <w:rsid w:val="004E58B2"/>
    <w:rsid w:val="00506052"/>
    <w:rsid w:val="00506BB0"/>
    <w:rsid w:val="00566429"/>
    <w:rsid w:val="00583C2F"/>
    <w:rsid w:val="005A2B56"/>
    <w:rsid w:val="005B68A5"/>
    <w:rsid w:val="005E7001"/>
    <w:rsid w:val="00677D04"/>
    <w:rsid w:val="006C1722"/>
    <w:rsid w:val="00761106"/>
    <w:rsid w:val="007E4C37"/>
    <w:rsid w:val="00804BF0"/>
    <w:rsid w:val="0081724B"/>
    <w:rsid w:val="00817C6D"/>
    <w:rsid w:val="00824EC2"/>
    <w:rsid w:val="008A5328"/>
    <w:rsid w:val="008B4587"/>
    <w:rsid w:val="008B563F"/>
    <w:rsid w:val="008F26AC"/>
    <w:rsid w:val="009454FE"/>
    <w:rsid w:val="009B010B"/>
    <w:rsid w:val="00AB52A3"/>
    <w:rsid w:val="00B52A89"/>
    <w:rsid w:val="00BE22BD"/>
    <w:rsid w:val="00BF5756"/>
    <w:rsid w:val="00C64C96"/>
    <w:rsid w:val="00C73D3C"/>
    <w:rsid w:val="00C906F4"/>
    <w:rsid w:val="00CD2D6A"/>
    <w:rsid w:val="00D1378A"/>
    <w:rsid w:val="00D6223D"/>
    <w:rsid w:val="00DA0B59"/>
    <w:rsid w:val="00DF45C9"/>
    <w:rsid w:val="00E4741E"/>
    <w:rsid w:val="00E709E3"/>
    <w:rsid w:val="00EB5FF1"/>
    <w:rsid w:val="00F379F8"/>
    <w:rsid w:val="00F56D6E"/>
    <w:rsid w:val="00F978FB"/>
    <w:rsid w:val="00FA0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1AEFA8B4"/>
  <w15:chartTrackingRefBased/>
  <w15:docId w15:val="{3CA2620B-13B3-4CEC-821B-9CFC7C6F2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2A89"/>
    <w:pPr>
      <w:spacing w:after="0" w:line="276" w:lineRule="auto"/>
      <w:ind w:firstLine="425"/>
      <w:jc w:val="both"/>
    </w:pPr>
    <w:rPr>
      <w:color w:val="000000" w:themeColor="text1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52A89"/>
    <w:pPr>
      <w:keepNext/>
      <w:keepLines/>
      <w:spacing w:before="240" w:line="360" w:lineRule="auto"/>
      <w:jc w:val="center"/>
      <w:outlineLvl w:val="0"/>
    </w:pPr>
    <w:rPr>
      <w:rFonts w:eastAsiaTheme="majorEastAsia" w:cstheme="majorBidi"/>
      <w:b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52A89"/>
    <w:rPr>
      <w:rFonts w:eastAsiaTheme="majorEastAsia" w:cstheme="majorBidi"/>
      <w:b/>
      <w:sz w:val="32"/>
      <w:szCs w:val="32"/>
      <w:lang w:eastAsia="pl-PL"/>
    </w:rPr>
  </w:style>
  <w:style w:type="paragraph" w:styleId="Stopka">
    <w:name w:val="footer"/>
    <w:aliases w:val="Stopka Znak1,Stopka Znak Znak,Znak"/>
    <w:basedOn w:val="Normalny"/>
    <w:link w:val="StopkaZnak"/>
    <w:uiPriority w:val="99"/>
    <w:unhideWhenUsed/>
    <w:rsid w:val="00B52A89"/>
    <w:pPr>
      <w:tabs>
        <w:tab w:val="center" w:pos="4536"/>
        <w:tab w:val="right" w:pos="9072"/>
      </w:tabs>
      <w:spacing w:line="240" w:lineRule="auto"/>
      <w:jc w:val="left"/>
    </w:pPr>
  </w:style>
  <w:style w:type="character" w:customStyle="1" w:styleId="StopkaZnak">
    <w:name w:val="Stopka Znak"/>
    <w:aliases w:val="Stopka Znak1 Znak,Stopka Znak Znak Znak,Znak Znak"/>
    <w:basedOn w:val="Domylnaczcionkaakapitu"/>
    <w:link w:val="Stopka"/>
    <w:uiPriority w:val="99"/>
    <w:rsid w:val="00B52A89"/>
    <w:rPr>
      <w:color w:val="000000" w:themeColor="text1"/>
      <w:lang w:eastAsia="pl-PL"/>
    </w:rPr>
  </w:style>
  <w:style w:type="paragraph" w:customStyle="1" w:styleId="Style19">
    <w:name w:val="Style19"/>
    <w:basedOn w:val="Normalny"/>
    <w:uiPriority w:val="99"/>
    <w:rsid w:val="00B52A8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Tahoma" w:eastAsia="Times New Roman" w:hAnsi="Tahoma" w:cs="Tahoma"/>
      <w:color w:val="auto"/>
      <w:sz w:val="24"/>
      <w:szCs w:val="24"/>
    </w:rPr>
  </w:style>
  <w:style w:type="table" w:styleId="Tabela-Siatka">
    <w:name w:val="Table Grid"/>
    <w:basedOn w:val="Standardowy"/>
    <w:uiPriority w:val="59"/>
    <w:rsid w:val="00B52A8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52A8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2A89"/>
    <w:rPr>
      <w:color w:val="000000" w:themeColor="text1"/>
      <w:lang w:eastAsia="pl-PL"/>
    </w:rPr>
  </w:style>
  <w:style w:type="paragraph" w:customStyle="1" w:styleId="Style11">
    <w:name w:val="Style11"/>
    <w:basedOn w:val="Normalny"/>
    <w:uiPriority w:val="99"/>
    <w:rsid w:val="00051B7A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Tahoma" w:eastAsia="Times New Roman" w:hAnsi="Tahoma" w:cs="Tahoma"/>
      <w:color w:val="auto"/>
      <w:sz w:val="24"/>
      <w:szCs w:val="24"/>
    </w:rPr>
  </w:style>
  <w:style w:type="paragraph" w:styleId="Poprawka">
    <w:name w:val="Revision"/>
    <w:hidden/>
    <w:uiPriority w:val="99"/>
    <w:semiHidden/>
    <w:rsid w:val="004C55FF"/>
    <w:pPr>
      <w:spacing w:after="0" w:line="240" w:lineRule="auto"/>
    </w:pPr>
    <w:rPr>
      <w:color w:val="000000" w:themeColor="text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282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SWZ - Oświadczenie grupa kapitałowa</vt:lpstr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 - Oświadczenie grupa kapitałowa</dc:title>
  <dc:subject/>
  <dc:creator>ZamPubl</dc:creator>
  <cp:keywords/>
  <dc:description/>
  <cp:lastModifiedBy>Zam. Publ.</cp:lastModifiedBy>
  <cp:revision>5</cp:revision>
  <dcterms:created xsi:type="dcterms:W3CDTF">2026-01-15T10:11:00Z</dcterms:created>
  <dcterms:modified xsi:type="dcterms:W3CDTF">2026-03-24T13:57:00Z</dcterms:modified>
</cp:coreProperties>
</file>